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91" w:rsidRPr="00501E91" w:rsidRDefault="00501E91" w:rsidP="00501E91">
      <w:pPr>
        <w:spacing w:line="240" w:lineRule="auto"/>
        <w:jc w:val="center"/>
        <w:rPr>
          <w:rFonts w:ascii="Times New Roman" w:hAnsi="Times New Roman"/>
          <w:sz w:val="28"/>
          <w:szCs w:val="28"/>
          <w:lang w:val="x-none" w:eastAsia="x-none"/>
        </w:rPr>
      </w:pPr>
      <w:r w:rsidRPr="00501E91">
        <w:rPr>
          <w:rFonts w:ascii="Times New Roman" w:hAnsi="Times New Roman"/>
          <w:sz w:val="28"/>
          <w:szCs w:val="28"/>
          <w:lang w:val="x-none" w:eastAsia="x-none"/>
        </w:rPr>
        <w:t>Ханты-Мансийский автономный округ – Югра</w:t>
      </w:r>
    </w:p>
    <w:p w:rsidR="00501E91" w:rsidRPr="00501E91" w:rsidRDefault="00501E91" w:rsidP="00501E91">
      <w:pPr>
        <w:spacing w:line="240" w:lineRule="auto"/>
        <w:jc w:val="center"/>
        <w:rPr>
          <w:rFonts w:ascii="Times New Roman" w:hAnsi="Times New Roman"/>
          <w:sz w:val="28"/>
          <w:szCs w:val="28"/>
          <w:lang w:val="x-none" w:eastAsia="x-none"/>
        </w:rPr>
      </w:pPr>
      <w:r w:rsidRPr="00501E91">
        <w:rPr>
          <w:rFonts w:ascii="Times New Roman" w:hAnsi="Times New Roman"/>
          <w:sz w:val="28"/>
          <w:szCs w:val="28"/>
          <w:lang w:val="x-none" w:eastAsia="x-none"/>
        </w:rPr>
        <w:t>Ханты-Мансийский  район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1E91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1E91">
        <w:rPr>
          <w:rFonts w:ascii="Times New Roman" w:hAnsi="Times New Roman"/>
          <w:b/>
          <w:bCs/>
          <w:sz w:val="28"/>
          <w:szCs w:val="28"/>
        </w:rPr>
        <w:t>СЕЛЬСКОЕ ПОСЕЛЕНИЕ КРАСНОЛЕНИНСКИЙ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1E91">
        <w:rPr>
          <w:rFonts w:ascii="Times New Roman" w:hAnsi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spacing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  <w:proofErr w:type="gramStart"/>
      <w:r w:rsidRPr="00501E91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501E91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501E91" w:rsidRPr="00501E91" w:rsidRDefault="00501E91" w:rsidP="00501E91">
      <w:pPr>
        <w:widowControl w:val="0"/>
        <w:tabs>
          <w:tab w:val="left" w:pos="671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12.07.</w:t>
      </w:r>
      <w:r w:rsidRPr="00501E9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501E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27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п. Красноленинский</w:t>
      </w:r>
    </w:p>
    <w:p w:rsidR="00501E91" w:rsidRPr="00501E91" w:rsidRDefault="00501E91" w:rsidP="00501E91">
      <w:pPr>
        <w:rPr>
          <w:rFonts w:ascii="Times New Roman" w:hAnsi="Times New Roman"/>
          <w:sz w:val="28"/>
          <w:szCs w:val="28"/>
        </w:rPr>
      </w:pPr>
    </w:p>
    <w:p w:rsidR="00501E91" w:rsidRDefault="00501E91" w:rsidP="00501E91">
      <w:pPr>
        <w:spacing w:line="240" w:lineRule="auto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 xml:space="preserve">Об утверждении Положения о составе, </w:t>
      </w:r>
    </w:p>
    <w:p w:rsidR="00501E91" w:rsidRPr="00501E91" w:rsidRDefault="00501E91" w:rsidP="00501E91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01E91">
        <w:rPr>
          <w:rFonts w:ascii="Times New Roman" w:hAnsi="Times New Roman"/>
          <w:sz w:val="28"/>
          <w:szCs w:val="28"/>
        </w:rPr>
        <w:t>порядке</w:t>
      </w:r>
      <w:proofErr w:type="gramEnd"/>
      <w:r w:rsidRPr="00501E91">
        <w:rPr>
          <w:rFonts w:ascii="Times New Roman" w:hAnsi="Times New Roman"/>
          <w:sz w:val="28"/>
          <w:szCs w:val="28"/>
        </w:rPr>
        <w:t xml:space="preserve">  подготовки и утверждения</w:t>
      </w:r>
    </w:p>
    <w:p w:rsidR="00501E91" w:rsidRPr="00501E91" w:rsidRDefault="00501E91" w:rsidP="00501E91">
      <w:pPr>
        <w:spacing w:line="240" w:lineRule="auto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 xml:space="preserve">местных нормативов </w:t>
      </w:r>
      <w:proofErr w:type="gramStart"/>
      <w:r w:rsidRPr="00501E91">
        <w:rPr>
          <w:rFonts w:ascii="Times New Roman" w:hAnsi="Times New Roman"/>
          <w:sz w:val="28"/>
          <w:szCs w:val="28"/>
        </w:rPr>
        <w:t>градостроительного</w:t>
      </w:r>
      <w:proofErr w:type="gramEnd"/>
      <w:r w:rsidRPr="00501E91">
        <w:rPr>
          <w:rFonts w:ascii="Times New Roman" w:hAnsi="Times New Roman"/>
          <w:sz w:val="28"/>
          <w:szCs w:val="28"/>
        </w:rPr>
        <w:t xml:space="preserve"> </w:t>
      </w:r>
    </w:p>
    <w:p w:rsidR="00501E91" w:rsidRPr="00501E91" w:rsidRDefault="00501E91" w:rsidP="00501E91">
      <w:pPr>
        <w:spacing w:line="240" w:lineRule="auto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 xml:space="preserve">проектирования в муниципальном  образовании </w:t>
      </w:r>
    </w:p>
    <w:p w:rsidR="00501E91" w:rsidRPr="00501E91" w:rsidRDefault="00501E91" w:rsidP="00501E91">
      <w:pPr>
        <w:spacing w:line="240" w:lineRule="auto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сельское поселение Красноленинский</w:t>
      </w:r>
    </w:p>
    <w:p w:rsidR="00501E91" w:rsidRPr="00501E91" w:rsidRDefault="00501E91" w:rsidP="00501E9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 xml:space="preserve">В соответствии со статьей 29.4 Градостроительного кодекса Российской Федерации, главой </w:t>
      </w:r>
      <w:r w:rsidRPr="00501E91">
        <w:rPr>
          <w:rFonts w:ascii="Times New Roman" w:hAnsi="Times New Roman"/>
          <w:sz w:val="28"/>
          <w:szCs w:val="28"/>
          <w:lang w:val="en-US"/>
        </w:rPr>
        <w:t>III</w:t>
      </w:r>
      <w:r w:rsidRPr="00501E91">
        <w:rPr>
          <w:rFonts w:ascii="Times New Roman" w:hAnsi="Times New Roman"/>
          <w:sz w:val="28"/>
          <w:szCs w:val="28"/>
        </w:rPr>
        <w:t xml:space="preserve"> Закона Ханты-Мансийского автономного округа-Югры от 06.04.2007 № 39-оз «О градостроительной деятельности на территории Ханты-Мансийского автономного округа-Югры», руководствуясь Уставом сельского поселения Красноленинский: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1. Утвердить Положение о составе, порядке подготовки и утверждения местных нормативов градостроительного проектирования  в муниципальном образовании сельское поселение Красноленинский согласно приложению.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01E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1E91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left="11" w:firstLine="709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Глава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Pr="00501E91">
        <w:rPr>
          <w:rFonts w:ascii="Times New Roman" w:hAnsi="Times New Roman"/>
          <w:sz w:val="28"/>
          <w:szCs w:val="28"/>
        </w:rPr>
        <w:tab/>
      </w:r>
      <w:r w:rsidRPr="00501E91">
        <w:rPr>
          <w:rFonts w:ascii="Times New Roman" w:hAnsi="Times New Roman"/>
          <w:sz w:val="28"/>
          <w:szCs w:val="28"/>
        </w:rPr>
        <w:tab/>
        <w:t xml:space="preserve">                 С.А. Кожевникова</w:t>
      </w:r>
      <w:bookmarkStart w:id="0" w:name="Par25"/>
      <w:bookmarkEnd w:id="0"/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сельского поселения Красноленинский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от</w:t>
      </w:r>
      <w:r w:rsidR="00CF0AB9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12.07.2016 </w:t>
      </w:r>
      <w:r w:rsidRPr="00501E9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27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1E91">
        <w:rPr>
          <w:rFonts w:ascii="Times New Roman" w:hAnsi="Times New Roman"/>
          <w:b/>
          <w:sz w:val="28"/>
          <w:szCs w:val="28"/>
        </w:rPr>
        <w:t>ПОЛОЖЕНИЕ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1E91">
        <w:rPr>
          <w:rFonts w:ascii="Times New Roman" w:hAnsi="Times New Roman"/>
          <w:b/>
          <w:sz w:val="28"/>
          <w:szCs w:val="28"/>
        </w:rPr>
        <w:t>О СОСТАВЕ, ПОРЯДКЕ ПОДГОТОВКИ И УТВЕРЖДЕНИЯ МЕСТНЫХ НОРМАТИВОВ ГРАДОСТРОИТЕЛЬНОГО ПРОЕКТИРОВАНИЯ ТЕРРИТОРИИ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01E91">
        <w:rPr>
          <w:rFonts w:ascii="Times New Roman" w:hAnsi="Times New Roman"/>
          <w:b/>
          <w:sz w:val="28"/>
          <w:szCs w:val="28"/>
        </w:rPr>
        <w:t>муниципального образования сельского поселения Красноленинский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1E9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1.1. Настоящее Положение о составе, порядке подготовки и утверждения местных нормативов градостроительного проектирования территории сельского поселения Красноленинский (далее - Положение) разработано в соответствии со статьей 29.4 Градостроительного кодекса Российской Федерации, Законом Ханты-Мансийского автономного округа - Югры от 06.04.2007 № 39-оз "О градостроительной деятельности на территории Ханты-Мансийского автономного округа - Югры".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 xml:space="preserve">1.2. Настоящее Положение определяет состав, порядок подготовки и порядок </w:t>
      </w:r>
      <w:proofErr w:type="gramStart"/>
      <w:r w:rsidRPr="00501E91">
        <w:rPr>
          <w:rFonts w:ascii="Times New Roman" w:hAnsi="Times New Roman"/>
          <w:sz w:val="28"/>
          <w:szCs w:val="28"/>
        </w:rPr>
        <w:t>утверждения местных нормативов градостроительного проектирования территории сельского поселения</w:t>
      </w:r>
      <w:proofErr w:type="gramEnd"/>
      <w:r w:rsidRPr="00501E91">
        <w:rPr>
          <w:rFonts w:ascii="Times New Roman" w:hAnsi="Times New Roman"/>
          <w:sz w:val="28"/>
          <w:szCs w:val="28"/>
        </w:rPr>
        <w:t xml:space="preserve"> Красноленинский (далее местные нормативы градостроительного проектирования).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 xml:space="preserve">1.3. Местные нормативы градостроительного проектирования разрабатываются в целях </w:t>
      </w:r>
      <w:proofErr w:type="gramStart"/>
      <w:r w:rsidRPr="00501E91">
        <w:rPr>
          <w:rFonts w:ascii="Times New Roman" w:hAnsi="Times New Roman"/>
          <w:sz w:val="28"/>
          <w:szCs w:val="28"/>
        </w:rPr>
        <w:t>обеспечения благоприятных  условий жизнедеятельности населения сельского поселения</w:t>
      </w:r>
      <w:proofErr w:type="gramEnd"/>
      <w:r w:rsidRPr="00501E91">
        <w:rPr>
          <w:rFonts w:ascii="Times New Roman" w:hAnsi="Times New Roman"/>
          <w:sz w:val="28"/>
          <w:szCs w:val="28"/>
        </w:rPr>
        <w:t xml:space="preserve"> Красноленинский, предупреждения и устранения вредного воздействия на население факторов среды обитания и с учетом территориальных, природно-климатических, геологических, социально-экономических и иных </w:t>
      </w:r>
      <w:r w:rsidRPr="00501E91">
        <w:rPr>
          <w:rFonts w:ascii="Times New Roman" w:hAnsi="Times New Roman"/>
          <w:sz w:val="28"/>
          <w:szCs w:val="28"/>
        </w:rPr>
        <w:lastRenderedPageBreak/>
        <w:t>особенностей сельского поселения Красноленинский, а также с учетом региональных нормативов градостроительного проектирования Ханты-Мансийского автономного округа - Югры.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1.4. Местные нормативы градостроительного проектирования применяются при подготовке документов территориального планирования, согласовании и утверждении документов территориального планирования, подготовке проектов планировки и проектной документации на объекты капитального строительства, проведении государственной экспертизы.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1E91">
        <w:rPr>
          <w:rFonts w:ascii="Times New Roman" w:hAnsi="Times New Roman"/>
          <w:b/>
          <w:sz w:val="28"/>
          <w:szCs w:val="28"/>
        </w:rPr>
        <w:t>2. Состав местных нормативов градостроительного проектирования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2.1. В состав местных нормативов градостроительного проектирования входят требования, которые выдвигаются при проектировании, строительстве, проведении капитального ремонта и реконструкции.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2.2.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человека, в том числе объектами социального и коммунально-бытового назначения, доступности таких объектов для населения (включая инвалидов и других маломобильных групп населения), объектами инженерной и транспортной инфраструктуры, благоустройства территории.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2.3. При невозможности установления точных минимальных и максимальных расчетных показателей эти показатели могут регламентироваться путем установления соответствующих описательных положений.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 xml:space="preserve">2.4. Состав и содержание местных нормативов градостроительного проектирования определяются с учетом наличия следующих минимальных и максимальных показателей </w:t>
      </w:r>
      <w:proofErr w:type="gramStart"/>
      <w:r w:rsidRPr="00501E91">
        <w:rPr>
          <w:rFonts w:ascii="Times New Roman" w:hAnsi="Times New Roman"/>
          <w:sz w:val="28"/>
          <w:szCs w:val="28"/>
        </w:rPr>
        <w:t>для</w:t>
      </w:r>
      <w:proofErr w:type="gramEnd"/>
      <w:r w:rsidRPr="00501E91">
        <w:rPr>
          <w:rFonts w:ascii="Times New Roman" w:hAnsi="Times New Roman"/>
          <w:sz w:val="28"/>
          <w:szCs w:val="28"/>
        </w:rPr>
        <w:t>: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 xml:space="preserve">2.4.1. Определения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</w:t>
      </w:r>
      <w:r w:rsidRPr="00501E91">
        <w:rPr>
          <w:rFonts w:ascii="Times New Roman" w:hAnsi="Times New Roman"/>
          <w:sz w:val="28"/>
          <w:szCs w:val="28"/>
        </w:rPr>
        <w:lastRenderedPageBreak/>
        <w:t>территорий: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- плотности населения на территориях жилого назначения, выраженной в количестве человек на 1 гектар или количестве квадратных метров общей площади на 1 гектар при различных показателях жилищной обеспеченности;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- интенсивности использования территории иного назначения, выраженной в процентах застройки.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2.4.2. Определения потребности в территориях различного назначения, включая: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- территории для размещения различных типов жилищного и иных видов строительства;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- озелененные и иные территории общего пользования применительно к различным элементам планировочной структуры и типам застройки, в том числе парки, скверы, сады, бульвары, размещаемые на селитебной территории;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- территории для развития сети дорог и улиц с учетом пропускной способности этой сети, уровня автомобилизации;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- территории для развития объектов инженерно-технического обеспечения.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2.4.3. Определения размеров земельных участков для размещения объектов капитального строительства, необходимых для государственных и (или) муниципальных нужд, включая размеры земельных участков для размещения: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- объектов социального обслуживания;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- объектов коммунального обслуживания;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- 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показатели;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- линейных и иных объектов инженерно-технической инфраструктуры;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- объектов для хранения индивидуальных и иных видов транспорта;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lastRenderedPageBreak/>
        <w:t>- иных объектов.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2.4.4. 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условиям.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2.4.5. Определения при подготовке проектов планировки, проектов межевания: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- размеров земельных участков, в том числе выделяемых для использования существующих зданий, строений, сооружений, включая многоквартирные дома;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- расстояния между проектируемыми улицами, проездами, площадками, зданиями, строениями, сооружениями различных типов и при различных планировочных условиях.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2.4.6. Определения иных параметров развития территории при градостроительном проектировании.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1E91">
        <w:rPr>
          <w:rFonts w:ascii="Times New Roman" w:hAnsi="Times New Roman"/>
          <w:b/>
          <w:sz w:val="28"/>
          <w:szCs w:val="28"/>
        </w:rPr>
        <w:t>3. Порядок подготовки и утверждения местных нормативов градостроительного проектирования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3.1. Разработка местных нормативов градостроительного проектирования осуществляется  специализированной организацией в соответствии с техническим заданием и при условии финансирования таких работ из местного бюджета.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3.2. Решение об утверждении местных нормативов градостроительного проектирования принимается Советом депутатов сельского поселения Красноленинский.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 xml:space="preserve">3.3. Утвержденные местные нормативы градостроительного проектирования подлежат обязательному опубликованию (обнародованию) в соответствии с порядком, установленным законодательством. 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3.4. Изменения в местные нормативы градостроительного проектирования вносятся в порядке, установленном настоящим Положением для их принятия.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lastRenderedPageBreak/>
        <w:t>3.5. Местные нормативы градостроительного проектирования подлежат учету в реестре нормативов градостроительного проектирования Ханты-Мансийского автономного округа - Югры в соответствии с законодательством и по форме, утвержденной Правительством Ханты-Мансийского автономного округа - Югры.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1E91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4.1. Местные нормативы градостроительного проектирования обязательны для применения всеми участниками градостроительной деятельности, осуществляемой на территории Ханты-Мансийского района.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4.2. 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ниже, чем в региональных нормативах градостроительного проектирования Ханты-Мансийского автономного округа - Югры.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>4.3. Местные нормативы градостроительного проектирования должны быть подготовлены с учетом технических регламентов безопасности в области территориального планирования и планировки территорий.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01E91">
        <w:rPr>
          <w:rFonts w:ascii="Times New Roman" w:hAnsi="Times New Roman"/>
          <w:sz w:val="28"/>
          <w:szCs w:val="28"/>
        </w:rPr>
        <w:t xml:space="preserve">4.4. Не допускается регламентировать нормативами градостроительного проектирования Положения о безопасности, определяемые законодательством о техническом регулировании и содержащиеся в технических регламентах. </w:t>
      </w:r>
    </w:p>
    <w:p w:rsidR="00501E91" w:rsidRPr="00501E91" w:rsidRDefault="00501E91" w:rsidP="00501E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869F1" w:rsidRPr="00501E91" w:rsidRDefault="008869F1" w:rsidP="00501E91">
      <w:pPr>
        <w:rPr>
          <w:rFonts w:ascii="Times New Roman" w:hAnsi="Times New Roman"/>
          <w:sz w:val="28"/>
          <w:szCs w:val="28"/>
        </w:rPr>
      </w:pPr>
    </w:p>
    <w:sectPr w:rsidR="008869F1" w:rsidRPr="00501E91" w:rsidSect="00464062">
      <w:headerReference w:type="default" r:id="rId8"/>
      <w:pgSz w:w="11906" w:h="16838"/>
      <w:pgMar w:top="1418" w:right="1247" w:bottom="1134" w:left="153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FD" w:rsidRDefault="003037FD" w:rsidP="00353F26">
      <w:pPr>
        <w:spacing w:after="0" w:line="240" w:lineRule="auto"/>
      </w:pPr>
      <w:r>
        <w:separator/>
      </w:r>
    </w:p>
  </w:endnote>
  <w:endnote w:type="continuationSeparator" w:id="0">
    <w:p w:rsidR="003037FD" w:rsidRDefault="003037FD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FD" w:rsidRDefault="003037FD" w:rsidP="00353F26">
      <w:pPr>
        <w:spacing w:after="0" w:line="240" w:lineRule="auto"/>
      </w:pPr>
      <w:r>
        <w:separator/>
      </w:r>
    </w:p>
  </w:footnote>
  <w:footnote w:type="continuationSeparator" w:id="0">
    <w:p w:rsidR="003037FD" w:rsidRDefault="003037FD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4B" w:rsidRDefault="00267413">
    <w:pPr>
      <w:pStyle w:val="a6"/>
      <w:jc w:val="center"/>
    </w:pPr>
    <w:r w:rsidRPr="00EA1127">
      <w:rPr>
        <w:rFonts w:ascii="Times New Roman" w:hAnsi="Times New Roman"/>
        <w:sz w:val="24"/>
        <w:szCs w:val="24"/>
      </w:rPr>
      <w:fldChar w:fldCharType="begin"/>
    </w:r>
    <w:r w:rsidR="0037454B" w:rsidRPr="00EA1127">
      <w:rPr>
        <w:rFonts w:ascii="Times New Roman" w:hAnsi="Times New Roman"/>
        <w:sz w:val="24"/>
        <w:szCs w:val="24"/>
      </w:rPr>
      <w:instrText>PAGE   \* MERGEFORMAT</w:instrText>
    </w:r>
    <w:r w:rsidRPr="00EA1127">
      <w:rPr>
        <w:rFonts w:ascii="Times New Roman" w:hAnsi="Times New Roman"/>
        <w:sz w:val="24"/>
        <w:szCs w:val="24"/>
      </w:rPr>
      <w:fldChar w:fldCharType="separate"/>
    </w:r>
    <w:r w:rsidR="00CF0AB9">
      <w:rPr>
        <w:rFonts w:ascii="Times New Roman" w:hAnsi="Times New Roman"/>
        <w:noProof/>
        <w:sz w:val="24"/>
        <w:szCs w:val="24"/>
      </w:rPr>
      <w:t>6</w:t>
    </w:r>
    <w:r w:rsidRPr="00EA1127">
      <w:rPr>
        <w:rFonts w:ascii="Times New Roman" w:hAnsi="Times New Roman"/>
        <w:sz w:val="24"/>
        <w:szCs w:val="24"/>
      </w:rPr>
      <w:fldChar w:fldCharType="end"/>
    </w:r>
  </w:p>
  <w:p w:rsidR="0037454B" w:rsidRDefault="003745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45EE"/>
    <w:multiLevelType w:val="hybridMultilevel"/>
    <w:tmpl w:val="F3268750"/>
    <w:lvl w:ilvl="0" w:tplc="71C4075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1465D"/>
    <w:rsid w:val="00043F49"/>
    <w:rsid w:val="000612E6"/>
    <w:rsid w:val="00073209"/>
    <w:rsid w:val="00076BB2"/>
    <w:rsid w:val="000E38C8"/>
    <w:rsid w:val="0010442C"/>
    <w:rsid w:val="0010618D"/>
    <w:rsid w:val="0010721D"/>
    <w:rsid w:val="00111F1E"/>
    <w:rsid w:val="0017312A"/>
    <w:rsid w:val="00192D0E"/>
    <w:rsid w:val="001B41B9"/>
    <w:rsid w:val="001B472E"/>
    <w:rsid w:val="001F7090"/>
    <w:rsid w:val="00201D75"/>
    <w:rsid w:val="00256B5E"/>
    <w:rsid w:val="00267413"/>
    <w:rsid w:val="0028628B"/>
    <w:rsid w:val="002D60E4"/>
    <w:rsid w:val="002E728A"/>
    <w:rsid w:val="002F0029"/>
    <w:rsid w:val="003037FD"/>
    <w:rsid w:val="00322CB9"/>
    <w:rsid w:val="00337767"/>
    <w:rsid w:val="00353F26"/>
    <w:rsid w:val="0035787B"/>
    <w:rsid w:val="00374356"/>
    <w:rsid w:val="0037454B"/>
    <w:rsid w:val="003758F2"/>
    <w:rsid w:val="003B05D2"/>
    <w:rsid w:val="00400A94"/>
    <w:rsid w:val="004437FB"/>
    <w:rsid w:val="00464062"/>
    <w:rsid w:val="004F4296"/>
    <w:rsid w:val="00501E91"/>
    <w:rsid w:val="005020A3"/>
    <w:rsid w:val="0051029E"/>
    <w:rsid w:val="00512817"/>
    <w:rsid w:val="00515C03"/>
    <w:rsid w:val="00561827"/>
    <w:rsid w:val="0058192E"/>
    <w:rsid w:val="005A71ED"/>
    <w:rsid w:val="005B053C"/>
    <w:rsid w:val="005D14DA"/>
    <w:rsid w:val="005D6F42"/>
    <w:rsid w:val="005E14BC"/>
    <w:rsid w:val="005E29BC"/>
    <w:rsid w:val="005E465B"/>
    <w:rsid w:val="00610554"/>
    <w:rsid w:val="00614287"/>
    <w:rsid w:val="0061461F"/>
    <w:rsid w:val="0061497A"/>
    <w:rsid w:val="006A1551"/>
    <w:rsid w:val="006A717F"/>
    <w:rsid w:val="006A7640"/>
    <w:rsid w:val="006C033E"/>
    <w:rsid w:val="006C523C"/>
    <w:rsid w:val="006C7261"/>
    <w:rsid w:val="00705779"/>
    <w:rsid w:val="007227F7"/>
    <w:rsid w:val="00776A42"/>
    <w:rsid w:val="007C50E5"/>
    <w:rsid w:val="00807F11"/>
    <w:rsid w:val="008263D7"/>
    <w:rsid w:val="00826A13"/>
    <w:rsid w:val="00853EAD"/>
    <w:rsid w:val="00855CC8"/>
    <w:rsid w:val="00864BF0"/>
    <w:rsid w:val="008869F1"/>
    <w:rsid w:val="00894352"/>
    <w:rsid w:val="008B0392"/>
    <w:rsid w:val="008C619E"/>
    <w:rsid w:val="0093138D"/>
    <w:rsid w:val="00945EFF"/>
    <w:rsid w:val="00951012"/>
    <w:rsid w:val="00962630"/>
    <w:rsid w:val="0098026C"/>
    <w:rsid w:val="00990B1C"/>
    <w:rsid w:val="009B0F61"/>
    <w:rsid w:val="009C6CC0"/>
    <w:rsid w:val="009C76A2"/>
    <w:rsid w:val="009D3DAC"/>
    <w:rsid w:val="00A10CF2"/>
    <w:rsid w:val="00A23F59"/>
    <w:rsid w:val="00A5119A"/>
    <w:rsid w:val="00A56D60"/>
    <w:rsid w:val="00A87050"/>
    <w:rsid w:val="00A90061"/>
    <w:rsid w:val="00B15961"/>
    <w:rsid w:val="00B45799"/>
    <w:rsid w:val="00B66881"/>
    <w:rsid w:val="00B84A81"/>
    <w:rsid w:val="00BA0B99"/>
    <w:rsid w:val="00BC6C5B"/>
    <w:rsid w:val="00C46C4A"/>
    <w:rsid w:val="00C65CBE"/>
    <w:rsid w:val="00C70AE2"/>
    <w:rsid w:val="00CC67CA"/>
    <w:rsid w:val="00CD0C98"/>
    <w:rsid w:val="00CD1FD0"/>
    <w:rsid w:val="00CE5DDC"/>
    <w:rsid w:val="00CF0A7B"/>
    <w:rsid w:val="00CF0AB9"/>
    <w:rsid w:val="00CF678B"/>
    <w:rsid w:val="00CF6A0E"/>
    <w:rsid w:val="00D10578"/>
    <w:rsid w:val="00D23DE1"/>
    <w:rsid w:val="00D252AC"/>
    <w:rsid w:val="00D33F16"/>
    <w:rsid w:val="00D7336D"/>
    <w:rsid w:val="00D95D0F"/>
    <w:rsid w:val="00DA135C"/>
    <w:rsid w:val="00DB33C0"/>
    <w:rsid w:val="00DD68BA"/>
    <w:rsid w:val="00E277BE"/>
    <w:rsid w:val="00E84B25"/>
    <w:rsid w:val="00EA1127"/>
    <w:rsid w:val="00EA3474"/>
    <w:rsid w:val="00F0219D"/>
    <w:rsid w:val="00F2689B"/>
    <w:rsid w:val="00F45C93"/>
    <w:rsid w:val="00F82430"/>
    <w:rsid w:val="00FB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192D0E"/>
    <w:rPr>
      <w:color w:val="0000FF" w:themeColor="hyperlink"/>
      <w:u w:val="single"/>
    </w:rPr>
  </w:style>
  <w:style w:type="character" w:customStyle="1" w:styleId="2">
    <w:name w:val="Основной текст с отступом 2 Знак"/>
    <w:basedOn w:val="a0"/>
    <w:link w:val="20"/>
    <w:semiHidden/>
    <w:rsid w:val="00886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8869F1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192D0E"/>
    <w:rPr>
      <w:color w:val="0000FF" w:themeColor="hyperlink"/>
      <w:u w:val="single"/>
    </w:rPr>
  </w:style>
  <w:style w:type="character" w:customStyle="1" w:styleId="2">
    <w:name w:val="Основной текст с отступом 2 Знак"/>
    <w:basedOn w:val="a0"/>
    <w:link w:val="20"/>
    <w:semiHidden/>
    <w:rsid w:val="00886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8869F1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Александрова Елена</cp:lastModifiedBy>
  <cp:revision>5</cp:revision>
  <cp:lastPrinted>2016-07-05T09:24:00Z</cp:lastPrinted>
  <dcterms:created xsi:type="dcterms:W3CDTF">2016-07-12T06:16:00Z</dcterms:created>
  <dcterms:modified xsi:type="dcterms:W3CDTF">2016-07-18T03:56:00Z</dcterms:modified>
</cp:coreProperties>
</file>